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1D" w:rsidRPr="00803BEA" w:rsidRDefault="00F25E64" w:rsidP="00F7303E">
      <w:pPr>
        <w:spacing w:after="0"/>
        <w:ind w:left="432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25E64">
        <w:rPr>
          <w:noProof/>
          <w:lang w:val="en-IN" w:eastAsia="en-IN"/>
        </w:rPr>
        <w:pict>
          <v:rect id="_x0000_s1026" style="position:absolute;left:0;text-align:left;margin-left:-126.75pt;margin-top:-17pt;width:514.5pt;height:582.6pt;z-index:-251657728" strokecolor="red" strokeweight="6pt">
            <v:stroke linestyle="thickBetweenThin"/>
          </v:rect>
        </w:pict>
      </w:r>
      <w:r w:rsidR="00F7303E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-84455</wp:posOffset>
            </wp:positionV>
            <wp:extent cx="1308100" cy="876300"/>
            <wp:effectExtent l="19050" t="0" r="6350" b="0"/>
            <wp:wrapThrough wrapText="bothSides">
              <wp:wrapPolygon edited="0">
                <wp:start x="-315" y="0"/>
                <wp:lineTo x="-315" y="21130"/>
                <wp:lineTo x="21705" y="21130"/>
                <wp:lineTo x="21705" y="0"/>
                <wp:lineTo x="-315" y="0"/>
              </wp:wrapPolygon>
            </wp:wrapThrough>
            <wp:docPr id="1" name="Picture 1" descr="E:\Hassan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ssan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963">
        <w:rPr>
          <w:noProof/>
          <w:lang w:val="en-IN" w:eastAsia="en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-142875</wp:posOffset>
            </wp:positionV>
            <wp:extent cx="1136650" cy="1219200"/>
            <wp:effectExtent l="19050" t="0" r="6350" b="0"/>
            <wp:wrapSquare wrapText="bothSides"/>
            <wp:docPr id="6" name="Picture 6" descr="Image result for Alo Libang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o Libang mini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b="2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9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03BE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621D" w:rsidRPr="00803BEA">
        <w:rPr>
          <w:rFonts w:ascii="Times New Roman" w:hAnsi="Times New Roman" w:cs="Times New Roman"/>
          <w:b/>
          <w:color w:val="00B050"/>
          <w:sz w:val="24"/>
          <w:szCs w:val="24"/>
        </w:rPr>
        <w:t>ARUNACHAL PRADESH</w:t>
      </w:r>
    </w:p>
    <w:p w:rsidR="0048621D" w:rsidRPr="00803BEA" w:rsidRDefault="00F7303E" w:rsidP="00F7303E">
      <w:pPr>
        <w:spacing w:after="0" w:line="240" w:lineRule="auto"/>
        <w:ind w:left="432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</w:t>
      </w:r>
      <w:r w:rsidR="0048621D" w:rsidRPr="00803BE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Phone: (O): 0360-2212558 </w:t>
      </w:r>
      <w:r w:rsidR="006C3963" w:rsidRPr="00803BE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Fax            : </w:t>
      </w:r>
      <w:r w:rsidR="0048621D" w:rsidRPr="00803BEA">
        <w:rPr>
          <w:rFonts w:ascii="Times New Roman" w:hAnsi="Times New Roman" w:cs="Times New Roman"/>
          <w:b/>
          <w:color w:val="00B050"/>
          <w:sz w:val="24"/>
          <w:szCs w:val="24"/>
        </w:rPr>
        <w:t>0360-2215786</w:t>
      </w:r>
    </w:p>
    <w:p w:rsidR="0048621D" w:rsidRDefault="0048621D" w:rsidP="00486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21D" w:rsidRDefault="0048621D" w:rsidP="00486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3963" w:rsidRDefault="006C3963" w:rsidP="00486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21D" w:rsidRPr="00F7303E" w:rsidRDefault="0048621D" w:rsidP="00486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03E">
        <w:rPr>
          <w:rFonts w:ascii="Times New Roman" w:hAnsi="Times New Roman" w:cs="Times New Roman"/>
          <w:b/>
          <w:sz w:val="28"/>
          <w:szCs w:val="28"/>
        </w:rPr>
        <w:t>Alo Libang</w:t>
      </w:r>
    </w:p>
    <w:p w:rsidR="0048621D" w:rsidRPr="00F7303E" w:rsidRDefault="00D23118" w:rsidP="00486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03E">
        <w:rPr>
          <w:rFonts w:ascii="Times New Roman" w:hAnsi="Times New Roman" w:cs="Times New Roman"/>
          <w:b/>
          <w:sz w:val="28"/>
          <w:szCs w:val="28"/>
        </w:rPr>
        <w:t>Minister (</w:t>
      </w:r>
      <w:r w:rsidR="00F7303E" w:rsidRPr="00F7303E">
        <w:rPr>
          <w:rFonts w:ascii="Times New Roman" w:hAnsi="Times New Roman" w:cs="Times New Roman"/>
          <w:b/>
          <w:sz w:val="28"/>
          <w:szCs w:val="28"/>
        </w:rPr>
        <w:t>PR</w:t>
      </w:r>
      <w:r w:rsidR="00BF786C">
        <w:rPr>
          <w:rFonts w:ascii="Times New Roman" w:hAnsi="Times New Roman" w:cs="Times New Roman"/>
          <w:b/>
          <w:sz w:val="28"/>
          <w:szCs w:val="28"/>
        </w:rPr>
        <w:t>,</w:t>
      </w:r>
      <w:r w:rsidR="00F7303E" w:rsidRPr="00F7303E">
        <w:rPr>
          <w:rFonts w:ascii="Times New Roman" w:hAnsi="Times New Roman" w:cs="Times New Roman"/>
          <w:b/>
          <w:sz w:val="28"/>
          <w:szCs w:val="28"/>
        </w:rPr>
        <w:t xml:space="preserve"> RD</w:t>
      </w:r>
      <w:r w:rsidR="00BF786C">
        <w:rPr>
          <w:rFonts w:ascii="Times New Roman" w:hAnsi="Times New Roman" w:cs="Times New Roman"/>
          <w:b/>
          <w:sz w:val="28"/>
          <w:szCs w:val="28"/>
        </w:rPr>
        <w:t xml:space="preserve"> &amp; Health &amp; FW</w:t>
      </w:r>
      <w:r w:rsidRPr="00F7303E">
        <w:rPr>
          <w:rFonts w:ascii="Times New Roman" w:hAnsi="Times New Roman" w:cs="Times New Roman"/>
          <w:b/>
          <w:sz w:val="28"/>
          <w:szCs w:val="28"/>
        </w:rPr>
        <w:t>)</w:t>
      </w:r>
    </w:p>
    <w:p w:rsidR="0048621D" w:rsidRPr="00F7303E" w:rsidRDefault="0048621D" w:rsidP="00486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303E" w:rsidRPr="00BF786C" w:rsidRDefault="00F7303E" w:rsidP="0048621D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8"/>
          <w:u w:val="single"/>
        </w:rPr>
      </w:pPr>
    </w:p>
    <w:p w:rsidR="00F7303E" w:rsidRPr="00F7303E" w:rsidRDefault="00F7303E" w:rsidP="00F730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03E">
        <w:rPr>
          <w:rFonts w:ascii="Times New Roman" w:hAnsi="Times New Roman" w:cs="Times New Roman"/>
          <w:b/>
          <w:sz w:val="28"/>
          <w:szCs w:val="28"/>
          <w:u w:val="single"/>
        </w:rPr>
        <w:t>AN APPEAL</w:t>
      </w:r>
    </w:p>
    <w:p w:rsidR="00F7303E" w:rsidRPr="00BF786C" w:rsidRDefault="00F7303E" w:rsidP="00F7303E">
      <w:pPr>
        <w:jc w:val="center"/>
        <w:rPr>
          <w:rFonts w:ascii="Times New Roman" w:hAnsi="Times New Roman" w:cs="Times New Roman"/>
          <w:b/>
          <w:sz w:val="2"/>
          <w:szCs w:val="28"/>
          <w:u w:val="single"/>
        </w:rPr>
      </w:pPr>
    </w:p>
    <w:p w:rsidR="00F7303E" w:rsidRPr="00F7303E" w:rsidRDefault="00F7303E" w:rsidP="00F7303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303E">
        <w:rPr>
          <w:rFonts w:ascii="Times New Roman" w:hAnsi="Times New Roman" w:cs="Times New Roman"/>
          <w:sz w:val="28"/>
          <w:szCs w:val="28"/>
        </w:rPr>
        <w:t xml:space="preserve">The Ministry of Panchayati Raj, Govt. of India is launching </w:t>
      </w:r>
      <w:r w:rsidRPr="00F7303E">
        <w:rPr>
          <w:rFonts w:ascii="Times New Roman" w:hAnsi="Times New Roman" w:cs="Times New Roman"/>
          <w:b/>
          <w:sz w:val="28"/>
          <w:szCs w:val="28"/>
        </w:rPr>
        <w:t>“People</w:t>
      </w:r>
      <w:r w:rsidR="00E4085C">
        <w:rPr>
          <w:rFonts w:ascii="Times New Roman" w:hAnsi="Times New Roman" w:cs="Times New Roman"/>
          <w:b/>
          <w:sz w:val="28"/>
          <w:szCs w:val="28"/>
        </w:rPr>
        <w:t>’s</w:t>
      </w:r>
      <w:r w:rsidRPr="00F7303E">
        <w:rPr>
          <w:rFonts w:ascii="Times New Roman" w:hAnsi="Times New Roman" w:cs="Times New Roman"/>
          <w:b/>
          <w:sz w:val="28"/>
          <w:szCs w:val="28"/>
        </w:rPr>
        <w:t xml:space="preserve"> Plan Campaign” from 2</w:t>
      </w:r>
      <w:r w:rsidRPr="00F7303E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F7303E">
        <w:rPr>
          <w:rFonts w:ascii="Times New Roman" w:hAnsi="Times New Roman" w:cs="Times New Roman"/>
          <w:b/>
          <w:sz w:val="28"/>
          <w:szCs w:val="28"/>
        </w:rPr>
        <w:t xml:space="preserve"> October to 31</w:t>
      </w:r>
      <w:r w:rsidRPr="00F7303E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F7303E">
        <w:rPr>
          <w:rFonts w:ascii="Times New Roman" w:hAnsi="Times New Roman" w:cs="Times New Roman"/>
          <w:b/>
          <w:sz w:val="28"/>
          <w:szCs w:val="28"/>
        </w:rPr>
        <w:t xml:space="preserve"> December 2018</w:t>
      </w:r>
      <w:r w:rsidRPr="00F7303E">
        <w:rPr>
          <w:rFonts w:ascii="Times New Roman" w:hAnsi="Times New Roman" w:cs="Times New Roman"/>
          <w:sz w:val="28"/>
          <w:szCs w:val="28"/>
        </w:rPr>
        <w:t xml:space="preserve"> for preparation of Comprehensive Gram Panchayat Development Plan (GPDP) for the year 2019 - 2020 across the Country. The plan so prepared wi</w:t>
      </w:r>
      <w:r w:rsidR="00E4085C">
        <w:rPr>
          <w:rFonts w:ascii="Times New Roman" w:hAnsi="Times New Roman" w:cs="Times New Roman"/>
          <w:sz w:val="28"/>
          <w:szCs w:val="28"/>
        </w:rPr>
        <w:t>ll contain proposals of all 18 D</w:t>
      </w:r>
      <w:r w:rsidRPr="00F7303E">
        <w:rPr>
          <w:rFonts w:ascii="Times New Roman" w:hAnsi="Times New Roman" w:cs="Times New Roman"/>
          <w:sz w:val="28"/>
          <w:szCs w:val="28"/>
        </w:rPr>
        <w:t>epartments related to 29 subjects as devolved to the Panchayati Raj Institutions (PRIs). In order to finalize the Comprehensive Gram Panchayat Development Plans, there will be as many as 3 (three) “Gram Sabhas” in all Gram Panchayats across the State starting from 2</w:t>
      </w:r>
      <w:r w:rsidRPr="00F7303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F7303E">
        <w:rPr>
          <w:rFonts w:ascii="Times New Roman" w:hAnsi="Times New Roman" w:cs="Times New Roman"/>
          <w:sz w:val="28"/>
          <w:szCs w:val="28"/>
        </w:rPr>
        <w:t xml:space="preserve"> October 2018. </w:t>
      </w:r>
    </w:p>
    <w:p w:rsidR="00F7303E" w:rsidRPr="00BF786C" w:rsidRDefault="00F7303E" w:rsidP="00F7303E">
      <w:pPr>
        <w:jc w:val="both"/>
        <w:rPr>
          <w:rFonts w:ascii="Times New Roman" w:hAnsi="Times New Roman" w:cs="Times New Roman"/>
          <w:sz w:val="2"/>
          <w:szCs w:val="28"/>
        </w:rPr>
      </w:pPr>
      <w:r w:rsidRPr="00F7303E">
        <w:rPr>
          <w:rFonts w:ascii="Times New Roman" w:hAnsi="Times New Roman" w:cs="Times New Roman"/>
          <w:sz w:val="28"/>
          <w:szCs w:val="28"/>
        </w:rPr>
        <w:tab/>
      </w:r>
    </w:p>
    <w:p w:rsidR="00F7303E" w:rsidRPr="00F7303E" w:rsidRDefault="00F7303E" w:rsidP="00F7303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303E">
        <w:rPr>
          <w:rFonts w:ascii="Times New Roman" w:hAnsi="Times New Roman" w:cs="Times New Roman"/>
          <w:sz w:val="28"/>
          <w:szCs w:val="28"/>
        </w:rPr>
        <w:t xml:space="preserve">Therefore, I appeal all the </w:t>
      </w:r>
      <w:r w:rsidR="00BF786C">
        <w:rPr>
          <w:rFonts w:ascii="Times New Roman" w:hAnsi="Times New Roman" w:cs="Times New Roman"/>
          <w:sz w:val="28"/>
          <w:szCs w:val="28"/>
        </w:rPr>
        <w:t xml:space="preserve">adult </w:t>
      </w:r>
      <w:r w:rsidRPr="00F7303E">
        <w:rPr>
          <w:rFonts w:ascii="Times New Roman" w:hAnsi="Times New Roman" w:cs="Times New Roman"/>
          <w:sz w:val="28"/>
          <w:szCs w:val="28"/>
        </w:rPr>
        <w:t xml:space="preserve">members of all villages to participate in the respective Gram Sabhas for preparing inclusive Gram Panchayat Development Plan which addresses the basic needs of the concerned Gram Panchayats. </w:t>
      </w:r>
    </w:p>
    <w:p w:rsidR="00F7303E" w:rsidRPr="00BF786C" w:rsidRDefault="00F7303E" w:rsidP="00F7303E">
      <w:pPr>
        <w:spacing w:line="360" w:lineRule="auto"/>
        <w:ind w:firstLine="720"/>
        <w:jc w:val="both"/>
        <w:rPr>
          <w:rFonts w:ascii="Times New Roman" w:hAnsi="Times New Roman" w:cs="Times New Roman"/>
          <w:sz w:val="18"/>
          <w:szCs w:val="28"/>
        </w:rPr>
      </w:pPr>
    </w:p>
    <w:p w:rsidR="00F7303E" w:rsidRPr="00F7303E" w:rsidRDefault="00F7303E" w:rsidP="00F7303E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03E">
        <w:rPr>
          <w:rFonts w:ascii="Times New Roman" w:hAnsi="Times New Roman" w:cs="Times New Roman"/>
          <w:b/>
          <w:sz w:val="28"/>
          <w:szCs w:val="28"/>
        </w:rPr>
        <w:t>(Alo Libang)</w:t>
      </w:r>
    </w:p>
    <w:p w:rsidR="00C17970" w:rsidRPr="00F7303E" w:rsidRDefault="00C17970" w:rsidP="006C3963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7970" w:rsidRPr="00F7303E" w:rsidSect="00BF786C">
      <w:pgSz w:w="11907" w:h="16839" w:code="9"/>
      <w:pgMar w:top="568" w:right="1287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48621D"/>
    <w:rsid w:val="00227ED5"/>
    <w:rsid w:val="00256BDB"/>
    <w:rsid w:val="002623CC"/>
    <w:rsid w:val="0048621D"/>
    <w:rsid w:val="00580ED5"/>
    <w:rsid w:val="006C3963"/>
    <w:rsid w:val="00731711"/>
    <w:rsid w:val="00803BEA"/>
    <w:rsid w:val="009E396B"/>
    <w:rsid w:val="00A35A42"/>
    <w:rsid w:val="00BF786C"/>
    <w:rsid w:val="00C17970"/>
    <w:rsid w:val="00D20C4F"/>
    <w:rsid w:val="00D23118"/>
    <w:rsid w:val="00E4085C"/>
    <w:rsid w:val="00F25E64"/>
    <w:rsid w:val="00F7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Debia Taram</dc:creator>
  <cp:keywords/>
  <dc:description/>
  <cp:lastModifiedBy>DDRE</cp:lastModifiedBy>
  <cp:revision>15</cp:revision>
  <cp:lastPrinted>2018-09-18T10:49:00Z</cp:lastPrinted>
  <dcterms:created xsi:type="dcterms:W3CDTF">2017-04-21T09:09:00Z</dcterms:created>
  <dcterms:modified xsi:type="dcterms:W3CDTF">2018-09-18T11:08:00Z</dcterms:modified>
</cp:coreProperties>
</file>